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84" w:rsidRDefault="00660B84" w:rsidP="00660B84">
      <w:pPr>
        <w:pStyle w:val="Default"/>
        <w:jc w:val="center"/>
      </w:pPr>
    </w:p>
    <w:p w:rsidR="00660B84" w:rsidRDefault="00660B84" w:rsidP="00660B8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ИНСТРУКЦИЯ ПО ПРИМЕНЕНИЮ</w:t>
      </w:r>
    </w:p>
    <w:p w:rsidR="00660B84" w:rsidRDefault="00660B84" w:rsidP="00660B84">
      <w:pPr>
        <w:pStyle w:val="Default"/>
        <w:jc w:val="center"/>
        <w:rPr>
          <w:sz w:val="22"/>
          <w:szCs w:val="22"/>
        </w:rPr>
      </w:pPr>
    </w:p>
    <w:p w:rsidR="00660B84" w:rsidRDefault="00660B84" w:rsidP="00660B8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Применение: </w:t>
      </w:r>
      <w:r>
        <w:rPr>
          <w:sz w:val="18"/>
          <w:szCs w:val="18"/>
        </w:rPr>
        <w:t>Акушерский пе</w:t>
      </w:r>
      <w:permStart w:id="0" w:edGrp="everyone"/>
      <w:permEnd w:id="0"/>
      <w:r>
        <w:rPr>
          <w:sz w:val="18"/>
          <w:szCs w:val="18"/>
        </w:rPr>
        <w:t xml:space="preserve">ссарий сделан из гибкого удобного силикона. Подобно всем силиконовым пессариям он является упругим, его можно согнуть и таким образом вставить совершенно без боли. </w:t>
      </w:r>
      <w:proofErr w:type="gramStart"/>
      <w:r>
        <w:rPr>
          <w:sz w:val="18"/>
          <w:szCs w:val="18"/>
        </w:rPr>
        <w:t xml:space="preserve">Акушерский пессарий предназначен для лечения беременных женщин, поддержки шейки матки у пациенток с дополнительными жалобами на </w:t>
      </w:r>
      <w:proofErr w:type="spellStart"/>
      <w:r>
        <w:rPr>
          <w:sz w:val="18"/>
          <w:szCs w:val="18"/>
        </w:rPr>
        <w:t>пролабирование</w:t>
      </w:r>
      <w:proofErr w:type="spellEnd"/>
      <w:r>
        <w:rPr>
          <w:sz w:val="18"/>
          <w:szCs w:val="18"/>
        </w:rPr>
        <w:t xml:space="preserve"> (болезненное давление "вниз" в положении стоя и при ходьбе), беременных женщин, которые подвержены физическим нагрузкам (например, которым приходиться стоять в течение долгого времени), с повышенным внутриматочным давлением, например, при многократных беременностях или при обнаружении ультразвуковым обследованием признаков несостоятельности шейки матки. </w:t>
      </w:r>
      <w:proofErr w:type="gramEnd"/>
    </w:p>
    <w:p w:rsidR="00660B84" w:rsidRDefault="00660B84" w:rsidP="00660B8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Перед установкой должны быть выполнены бактериальные мазки, чтобы исключить бактериальную колонизацию. Обработка должна быть начата до того, как шейка матки разгладится. Если пессарий используется в терапевтическом лечении, показанием к его использованию является ситуация, когда </w:t>
      </w:r>
      <w:proofErr w:type="spellStart"/>
      <w:r>
        <w:rPr>
          <w:sz w:val="18"/>
          <w:szCs w:val="18"/>
        </w:rPr>
        <w:t>трансвагинальная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сонография</w:t>
      </w:r>
      <w:proofErr w:type="spellEnd"/>
      <w:r>
        <w:rPr>
          <w:sz w:val="18"/>
          <w:szCs w:val="18"/>
        </w:rPr>
        <w:t xml:space="preserve"> указывает на цервикальное укорочение и/или расширение внутреннего зева, обычно в период между 15 и 20 неделями. Пессарий не предназначен для того, чтобы закрывать шейку матки, а </w:t>
      </w:r>
      <w:proofErr w:type="gramStart"/>
      <w:r>
        <w:rPr>
          <w:sz w:val="18"/>
          <w:szCs w:val="18"/>
        </w:rPr>
        <w:t>скорее</w:t>
      </w:r>
      <w:proofErr w:type="gramEnd"/>
      <w:r>
        <w:rPr>
          <w:sz w:val="18"/>
          <w:szCs w:val="18"/>
        </w:rPr>
        <w:t xml:space="preserve"> чтобы поддерживать ее и перемещать шейку в сторону крестца. </w:t>
      </w:r>
    </w:p>
    <w:p w:rsidR="00660B84" w:rsidRDefault="00660B84" w:rsidP="00660B8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Размеры: </w:t>
      </w:r>
      <w:r>
        <w:rPr>
          <w:sz w:val="18"/>
          <w:szCs w:val="18"/>
        </w:rPr>
        <w:t xml:space="preserve">Акушерские пессарии отличаются по их внешнему диаметру (65мм к 70мм), а также по высоте искривления (каждый 17мм, 21мм, 25мм, 30мм). Внутренний диаметр для всех моделей составляет либо 32мм, либо 35мм. Более высокие модели предпочтительны при более серьезных состояниях. </w:t>
      </w:r>
    </w:p>
    <w:p w:rsidR="00660B84" w:rsidRDefault="00660B84" w:rsidP="00660B8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Использование: </w:t>
      </w:r>
      <w:r>
        <w:rPr>
          <w:sz w:val="18"/>
          <w:szCs w:val="18"/>
        </w:rPr>
        <w:t xml:space="preserve">Акушерский пессарий вставляется акушером в положении лежа. Важно, чтобы искривленная часть пессария была обращена кверху так, чтобы больший диаметр поддерживался тазовым дном. </w:t>
      </w:r>
      <w:proofErr w:type="gramStart"/>
      <w:r>
        <w:rPr>
          <w:sz w:val="18"/>
          <w:szCs w:val="18"/>
        </w:rPr>
        <w:t>Пессарий</w:t>
      </w:r>
      <w:proofErr w:type="gramEnd"/>
      <w:r>
        <w:rPr>
          <w:sz w:val="18"/>
          <w:szCs w:val="18"/>
        </w:rPr>
        <w:t xml:space="preserve"> может быть согнут, а затем помещен предпочтительно в свод влагалища. Таким образом, шейка матки должна быть расположена в пределах верхнего кольцевого диаметра. Акушер может проконтролировать, не слишком ли жестко шейка охвачена верхним кольцом пессария. После установки пессария пациента просят встать. Обычно пациенты сообщают об “облегчении симптомов </w:t>
      </w:r>
      <w:proofErr w:type="spellStart"/>
      <w:r>
        <w:rPr>
          <w:sz w:val="18"/>
          <w:szCs w:val="18"/>
        </w:rPr>
        <w:t>пролабирования</w:t>
      </w:r>
      <w:proofErr w:type="spellEnd"/>
      <w:r>
        <w:rPr>
          <w:sz w:val="18"/>
          <w:szCs w:val="18"/>
        </w:rPr>
        <w:t xml:space="preserve">” сразу же после установки пессария. Установка пессария может быть облегчена при использовании смазки, предпочтительно крема с антибиотиками, не уничтожающего естественную микрофлору. </w:t>
      </w:r>
    </w:p>
    <w:p w:rsidR="00660B84" w:rsidRDefault="00660B84" w:rsidP="00660B8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Пессарий должен быть удален у бессимптомных пациентов перед родами в пределах 37 недель. В случаях увеличенной нагрузки оно может быть заменено и вымыто, но не обязательно, если манипуляций лучше избегать. У всех пациентов с преждевременным разрывом оболочек, влагалищными кровотечениями и серьезными болезненными схватками пессарий должен быть удален, чтобы избегать повреждения шейки матки или возникновения инфекции. </w:t>
      </w:r>
      <w:proofErr w:type="spellStart"/>
      <w:r>
        <w:rPr>
          <w:sz w:val="18"/>
          <w:szCs w:val="18"/>
        </w:rPr>
        <w:t>Сонографическое</w:t>
      </w:r>
      <w:proofErr w:type="spellEnd"/>
      <w:r>
        <w:rPr>
          <w:sz w:val="18"/>
          <w:szCs w:val="18"/>
        </w:rPr>
        <w:t xml:space="preserve"> исследование влагалища может помочь идентифицировать форму и длину шейки, но визуализация </w:t>
      </w:r>
      <w:proofErr w:type="spellStart"/>
      <w:r>
        <w:rPr>
          <w:sz w:val="18"/>
          <w:szCs w:val="18"/>
        </w:rPr>
        <w:t>трансвагинальной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сонографии</w:t>
      </w:r>
      <w:proofErr w:type="spellEnd"/>
      <w:r>
        <w:rPr>
          <w:sz w:val="18"/>
          <w:szCs w:val="18"/>
        </w:rPr>
        <w:t xml:space="preserve"> может быть затруднена из-за наличия пессария. Положение пессария может легко регулироваться вручную в течение обычного осмотра. </w:t>
      </w:r>
    </w:p>
    <w:p w:rsidR="00660B84" w:rsidRDefault="00660B84" w:rsidP="00660B8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Побочные эффекты / осложнения: </w:t>
      </w:r>
      <w:r>
        <w:rPr>
          <w:sz w:val="18"/>
          <w:szCs w:val="18"/>
        </w:rPr>
        <w:t xml:space="preserve">правильное положение пессария (с обращением искривления и меньшего диаметра кверху) - ключ к успешному лечению. Иначе эффект поддержки будет недостаточным. Может быть немного увеличено </w:t>
      </w:r>
      <w:proofErr w:type="spellStart"/>
      <w:r>
        <w:rPr>
          <w:sz w:val="18"/>
          <w:szCs w:val="18"/>
        </w:rPr>
        <w:t>безмикробное</w:t>
      </w:r>
      <w:proofErr w:type="spellEnd"/>
      <w:r>
        <w:rPr>
          <w:sz w:val="18"/>
          <w:szCs w:val="18"/>
        </w:rPr>
        <w:t xml:space="preserve"> выделение. Однако состав влагалищной флоры существенно изменен не будет. </w:t>
      </w:r>
    </w:p>
    <w:p w:rsidR="007634AF" w:rsidRDefault="00660B84" w:rsidP="00660B84">
      <w:r>
        <w:rPr>
          <w:sz w:val="18"/>
          <w:szCs w:val="18"/>
        </w:rPr>
        <w:t xml:space="preserve">Изделие не должно использоваться другими пациентами и должно храниться при комнатной температуре. Пессарий можно мыть теплой водопроводной водой без использования дезинфицирующих средств. Материал может быть очищен и дезинфицирован предпочтительно с использованием </w:t>
      </w:r>
      <w:proofErr w:type="spellStart"/>
      <w:r>
        <w:rPr>
          <w:sz w:val="18"/>
          <w:szCs w:val="18"/>
        </w:rPr>
        <w:t>альдегидсодержащих</w:t>
      </w:r>
      <w:proofErr w:type="spellEnd"/>
      <w:r>
        <w:rPr>
          <w:sz w:val="18"/>
          <w:szCs w:val="18"/>
        </w:rPr>
        <w:t xml:space="preserve"> растворов(</w:t>
      </w:r>
      <w:proofErr w:type="spellStart"/>
      <w:r>
        <w:rPr>
          <w:sz w:val="18"/>
          <w:szCs w:val="18"/>
        </w:rPr>
        <w:t>Gigasept</w:t>
      </w:r>
      <w:proofErr w:type="spellEnd"/>
      <w:r>
        <w:rPr>
          <w:sz w:val="18"/>
          <w:szCs w:val="18"/>
        </w:rPr>
        <w:t xml:space="preserve"> FF). Пессарий может также стерилизоваться паром (134ºC/3,8 бар) или горячим воздухом (250ºC).</w:t>
      </w:r>
    </w:p>
    <w:sectPr w:rsidR="007634AF" w:rsidSect="0076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sFrcCZcjHJ0Ltf2jpPvUs7WLz4=" w:salt="sQIWcgY6rag7WYHpG6xy1Q=="/>
  <w:defaultTabStop w:val="708"/>
  <w:characterSpacingControl w:val="doNotCompress"/>
  <w:compat/>
  <w:rsids>
    <w:rsidRoot w:val="00660B84"/>
    <w:rsid w:val="00660B84"/>
    <w:rsid w:val="0076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B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3137</Characters>
  <Application>Microsoft Office Word</Application>
  <DocSecurity>8</DocSecurity>
  <Lines>26</Lines>
  <Paragraphs>7</Paragraphs>
  <ScaleCrop>false</ScaleCrop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2016-09-28T15:12:00Z</dcterms:created>
  <dcterms:modified xsi:type="dcterms:W3CDTF">2016-09-28T15:12:00Z</dcterms:modified>
</cp:coreProperties>
</file>