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140"/>
        <w:gridCol w:w="6351"/>
      </w:tblGrid>
      <w:tr w:rsidR="0082335E" w:rsidRPr="0082335E" w:rsidTr="0082335E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335E" w:rsidRPr="0082335E" w:rsidRDefault="0082335E" w:rsidP="0082335E">
            <w:r w:rsidRPr="0082335E">
              <w:rPr>
                <w:b/>
                <w:bCs/>
              </w:rPr>
              <w:drawing>
                <wp:inline distT="0" distB="0" distL="0" distR="0">
                  <wp:extent cx="2524125" cy="4219575"/>
                  <wp:effectExtent l="0" t="0" r="9525" b="9525"/>
                  <wp:docPr id="2" name="Рисунок 2" descr="http://vagiton.ru/image/data/trens/gravity/tg-man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agiton.ru/image/data/trens/gravity/tg-man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335E" w:rsidRPr="0082335E" w:rsidRDefault="0082335E" w:rsidP="0082335E">
            <w:r w:rsidRPr="0082335E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335E" w:rsidRPr="0082335E" w:rsidRDefault="0082335E" w:rsidP="0082335E">
            <w:r w:rsidRPr="0082335E">
              <w:rPr>
                <w:b/>
                <w:bCs/>
              </w:rPr>
              <w:t>Описание </w:t>
            </w:r>
          </w:p>
          <w:p w:rsidR="0082335E" w:rsidRPr="0082335E" w:rsidRDefault="0082335E" w:rsidP="0082335E">
            <w:pPr>
              <w:numPr>
                <w:ilvl w:val="0"/>
                <w:numId w:val="1"/>
              </w:numPr>
            </w:pPr>
            <w:r w:rsidRPr="0082335E">
              <w:t>Тренажер представляет собой цельнолитую конструкцию, состоящую из шара, плавно переходящего в прочный, но гибкий шнур, на конце которого имеется петля для подвешивания груза.</w:t>
            </w:r>
          </w:p>
          <w:p w:rsidR="0082335E" w:rsidRPr="0082335E" w:rsidRDefault="0082335E" w:rsidP="0082335E">
            <w:pPr>
              <w:numPr>
                <w:ilvl w:val="0"/>
                <w:numId w:val="1"/>
              </w:numPr>
            </w:pPr>
            <w:proofErr w:type="gramStart"/>
            <w:r w:rsidRPr="0082335E">
              <w:t>В качестве груза используется ПЭТ емкость со стандартным горлом 28мм (это обычная полиэтиленовая бутылка из под питьевой воды объемом 0,5-2,0л).</w:t>
            </w:r>
            <w:proofErr w:type="gramEnd"/>
            <w:r w:rsidRPr="0082335E">
              <w:t xml:space="preserve"> Вес груза регулируется изменением количества воды в бутылке.</w:t>
            </w:r>
          </w:p>
          <w:p w:rsidR="0082335E" w:rsidRPr="0082335E" w:rsidRDefault="0082335E" w:rsidP="0082335E">
            <w:pPr>
              <w:numPr>
                <w:ilvl w:val="0"/>
                <w:numId w:val="1"/>
              </w:numPr>
            </w:pPr>
            <w:r w:rsidRPr="0082335E">
              <w:t>Для подвешивания бутылки применяется регулируемая по длине шариковая цепь, один конец которой имеет крючок для зацепления с петлей тренажера, а другой конец продевается в отверстие крышки бутылки, входящей в комплект, и фиксируется в ней специальным ограничителем, с возможностью быстрой регулировки ее длины.</w:t>
            </w:r>
          </w:p>
          <w:p w:rsidR="0082335E" w:rsidRPr="0082335E" w:rsidRDefault="0082335E" w:rsidP="0082335E">
            <w:pPr>
              <w:numPr>
                <w:ilvl w:val="0"/>
                <w:numId w:val="1"/>
              </w:numPr>
            </w:pPr>
            <w:r w:rsidRPr="0082335E">
              <w:t>В комплект входят три тренажера с диаметрами шара:</w:t>
            </w:r>
          </w:p>
          <w:p w:rsidR="0082335E" w:rsidRPr="0082335E" w:rsidRDefault="0082335E" w:rsidP="0082335E">
            <w:pPr>
              <w:numPr>
                <w:ilvl w:val="1"/>
                <w:numId w:val="1"/>
              </w:numPr>
            </w:pPr>
            <w:r w:rsidRPr="0082335E">
              <w:rPr>
                <w:b/>
                <w:bCs/>
              </w:rPr>
              <w:t>35мм,</w:t>
            </w:r>
          </w:p>
          <w:p w:rsidR="0082335E" w:rsidRPr="0082335E" w:rsidRDefault="0082335E" w:rsidP="0082335E">
            <w:pPr>
              <w:numPr>
                <w:ilvl w:val="1"/>
                <w:numId w:val="1"/>
              </w:numPr>
            </w:pPr>
            <w:r w:rsidRPr="0082335E">
              <w:rPr>
                <w:b/>
                <w:bCs/>
              </w:rPr>
              <w:t>30мм,</w:t>
            </w:r>
          </w:p>
          <w:p w:rsidR="0082335E" w:rsidRPr="0082335E" w:rsidRDefault="0082335E" w:rsidP="0082335E">
            <w:pPr>
              <w:numPr>
                <w:ilvl w:val="1"/>
                <w:numId w:val="1"/>
              </w:numPr>
            </w:pPr>
            <w:r w:rsidRPr="0082335E">
              <w:rPr>
                <w:b/>
                <w:bCs/>
              </w:rPr>
              <w:t>25мм</w:t>
            </w:r>
            <w:r w:rsidRPr="0082335E">
              <w:t>.</w:t>
            </w:r>
          </w:p>
        </w:tc>
      </w:tr>
    </w:tbl>
    <w:p w:rsidR="0082335E" w:rsidRPr="0082335E" w:rsidRDefault="0082335E" w:rsidP="0082335E">
      <w:r w:rsidRPr="0082335E">
        <w:rPr>
          <w:b/>
          <w:bCs/>
        </w:rPr>
        <w:t>Принцип работы</w:t>
      </w:r>
    </w:p>
    <w:p w:rsidR="0082335E" w:rsidRPr="0082335E" w:rsidRDefault="0082335E" w:rsidP="0082335E">
      <w:pPr>
        <w:numPr>
          <w:ilvl w:val="0"/>
          <w:numId w:val="2"/>
        </w:numPr>
      </w:pPr>
      <w:r w:rsidRPr="0082335E">
        <w:t>Принцип работы тренажера VAGITON «</w:t>
      </w:r>
      <w:proofErr w:type="spellStart"/>
      <w:r w:rsidRPr="0082335E">
        <w:t>Gravity</w:t>
      </w:r>
      <w:proofErr w:type="spellEnd"/>
      <w:r w:rsidRPr="0082335E">
        <w:t>» основан на удержании МТД во втянутом состоянии с нагрузкой, которую создает шарик с подвешенным к нему грузом.</w:t>
      </w:r>
    </w:p>
    <w:p w:rsidR="0082335E" w:rsidRPr="0082335E" w:rsidRDefault="0082335E" w:rsidP="0082335E">
      <w:pPr>
        <w:numPr>
          <w:ilvl w:val="0"/>
          <w:numId w:val="2"/>
        </w:numPr>
      </w:pPr>
      <w:r w:rsidRPr="0082335E">
        <w:t>Чем меньше диаметр шарика и чем больше вес удерживаемого груза, тем сильнее мышцы.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6"/>
        <w:gridCol w:w="30"/>
        <w:gridCol w:w="6160"/>
      </w:tblGrid>
      <w:tr w:rsidR="0082335E" w:rsidRPr="0082335E" w:rsidTr="0082335E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335E" w:rsidRPr="0082335E" w:rsidRDefault="0082335E" w:rsidP="0082335E">
            <w:r w:rsidRPr="0082335E">
              <w:rPr>
                <w:b/>
                <w:bCs/>
              </w:rPr>
              <w:t>Показания к применению</w:t>
            </w:r>
          </w:p>
          <w:p w:rsidR="0082335E" w:rsidRPr="0082335E" w:rsidRDefault="0082335E" w:rsidP="0082335E">
            <w:pPr>
              <w:numPr>
                <w:ilvl w:val="0"/>
                <w:numId w:val="3"/>
              </w:numPr>
            </w:pPr>
            <w:r w:rsidRPr="0082335E">
              <w:t>Слабость мышц тазового дна</w:t>
            </w:r>
          </w:p>
          <w:p w:rsidR="0082335E" w:rsidRPr="0082335E" w:rsidRDefault="0082335E" w:rsidP="0082335E">
            <w:pPr>
              <w:numPr>
                <w:ilvl w:val="0"/>
                <w:numId w:val="3"/>
              </w:numPr>
            </w:pPr>
            <w:r w:rsidRPr="0082335E">
              <w:t>Послеродовой период</w:t>
            </w:r>
          </w:p>
          <w:p w:rsidR="0082335E" w:rsidRPr="0082335E" w:rsidRDefault="0082335E" w:rsidP="0082335E">
            <w:pPr>
              <w:numPr>
                <w:ilvl w:val="0"/>
                <w:numId w:val="3"/>
              </w:numPr>
            </w:pPr>
            <w:r w:rsidRPr="0082335E">
              <w:t>Опущение органов малого таза</w:t>
            </w:r>
          </w:p>
          <w:p w:rsidR="0082335E" w:rsidRPr="0082335E" w:rsidRDefault="0082335E" w:rsidP="0082335E">
            <w:pPr>
              <w:numPr>
                <w:ilvl w:val="0"/>
                <w:numId w:val="3"/>
              </w:numPr>
            </w:pPr>
            <w:r w:rsidRPr="0082335E">
              <w:t>Недержание мочи, связанное со слабостью мышц малого таза</w:t>
            </w:r>
          </w:p>
          <w:p w:rsidR="0082335E" w:rsidRPr="0082335E" w:rsidRDefault="0082335E" w:rsidP="0082335E">
            <w:pPr>
              <w:numPr>
                <w:ilvl w:val="0"/>
                <w:numId w:val="3"/>
              </w:numPr>
            </w:pPr>
            <w:r w:rsidRPr="0082335E">
              <w:t>Нарушение менструального цикла</w:t>
            </w:r>
          </w:p>
          <w:p w:rsidR="0082335E" w:rsidRPr="0082335E" w:rsidRDefault="0082335E" w:rsidP="0082335E">
            <w:pPr>
              <w:numPr>
                <w:ilvl w:val="0"/>
                <w:numId w:val="3"/>
              </w:numPr>
            </w:pPr>
            <w:r w:rsidRPr="0082335E">
              <w:t>Низкая эрогенная вагинальная чувствительность</w:t>
            </w:r>
          </w:p>
        </w:tc>
        <w:tc>
          <w:tcPr>
            <w:tcW w:w="0" w:type="auto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335E" w:rsidRPr="0082335E" w:rsidRDefault="0082335E" w:rsidP="0082335E">
            <w:r w:rsidRPr="0082335E">
              <w:rPr>
                <w:b/>
                <w:bCs/>
              </w:rPr>
              <w:t>Противопоказания </w:t>
            </w:r>
          </w:p>
          <w:p w:rsidR="0082335E" w:rsidRPr="0082335E" w:rsidRDefault="0082335E" w:rsidP="0082335E">
            <w:pPr>
              <w:numPr>
                <w:ilvl w:val="0"/>
                <w:numId w:val="4"/>
              </w:numPr>
            </w:pPr>
            <w:r w:rsidRPr="0082335E">
              <w:t>Беременность</w:t>
            </w:r>
          </w:p>
          <w:p w:rsidR="0082335E" w:rsidRPr="0082335E" w:rsidRDefault="0082335E" w:rsidP="0082335E">
            <w:pPr>
              <w:numPr>
                <w:ilvl w:val="0"/>
                <w:numId w:val="4"/>
              </w:numPr>
            </w:pPr>
            <w:r w:rsidRPr="0082335E">
              <w:t>ЗППП</w:t>
            </w:r>
          </w:p>
          <w:p w:rsidR="0082335E" w:rsidRPr="0082335E" w:rsidRDefault="0082335E" w:rsidP="0082335E">
            <w:pPr>
              <w:numPr>
                <w:ilvl w:val="0"/>
                <w:numId w:val="4"/>
              </w:numPr>
            </w:pPr>
            <w:r w:rsidRPr="0082335E">
              <w:t>Воспалительные процессы и гинекологические заболевания, требующие медицинского контроля или хирургического вмешательства</w:t>
            </w:r>
          </w:p>
          <w:p w:rsidR="0082335E" w:rsidRPr="0082335E" w:rsidRDefault="0082335E" w:rsidP="0082335E">
            <w:pPr>
              <w:numPr>
                <w:ilvl w:val="0"/>
                <w:numId w:val="4"/>
              </w:numPr>
            </w:pPr>
            <w:r w:rsidRPr="0082335E">
              <w:t>Запрет генитального секса по медицинским показаниям </w:t>
            </w:r>
          </w:p>
        </w:tc>
      </w:tr>
      <w:tr w:rsidR="0082335E" w:rsidRPr="0082335E" w:rsidTr="0082335E">
        <w:trPr>
          <w:tblCellSpacing w:w="15" w:type="dxa"/>
        </w:trPr>
        <w:tc>
          <w:tcPr>
            <w:tcW w:w="0" w:type="auto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335E" w:rsidRPr="0082335E" w:rsidRDefault="0082335E" w:rsidP="0082335E">
            <w:r w:rsidRPr="0082335E">
              <w:rPr>
                <w:b/>
                <w:bCs/>
              </w:rPr>
              <w:lastRenderedPageBreak/>
              <w:t>Предупреждения </w:t>
            </w:r>
          </w:p>
          <w:p w:rsidR="0082335E" w:rsidRPr="0082335E" w:rsidRDefault="0082335E" w:rsidP="0082335E">
            <w:pPr>
              <w:numPr>
                <w:ilvl w:val="0"/>
                <w:numId w:val="5"/>
              </w:numPr>
            </w:pPr>
            <w:r w:rsidRPr="0082335E">
              <w:t>При дискомфорте и болевых ощущениях необходимо немедленно прекратить занятия и проконсультироваться с лечащим врачом на предмет выявления противопоказаний.</w:t>
            </w:r>
          </w:p>
          <w:p w:rsidR="0082335E" w:rsidRPr="0082335E" w:rsidRDefault="0082335E" w:rsidP="0082335E">
            <w:pPr>
              <w:numPr>
                <w:ilvl w:val="0"/>
                <w:numId w:val="5"/>
              </w:numPr>
            </w:pPr>
            <w:r w:rsidRPr="0082335E">
              <w:t>Тренажер предназначен только для индивидуального использования.</w:t>
            </w:r>
          </w:p>
          <w:p w:rsidR="0082335E" w:rsidRPr="0082335E" w:rsidRDefault="0082335E" w:rsidP="0082335E">
            <w:pPr>
              <w:numPr>
                <w:ilvl w:val="0"/>
                <w:numId w:val="5"/>
              </w:numPr>
            </w:pPr>
            <w:r w:rsidRPr="0082335E">
              <w:t>Не допускайте никаких изменений или модернизаций. Это может вызвать нарушения нормальной работы тренажера.</w:t>
            </w:r>
          </w:p>
          <w:p w:rsidR="0082335E" w:rsidRPr="0082335E" w:rsidRDefault="0082335E" w:rsidP="0082335E">
            <w:pPr>
              <w:numPr>
                <w:ilvl w:val="0"/>
                <w:numId w:val="5"/>
              </w:numPr>
            </w:pPr>
            <w:r w:rsidRPr="0082335E">
              <w:t>Не допускайте падений и ударов, это может вызвать повреждения и деформацию тренажера.</w:t>
            </w:r>
          </w:p>
        </w:tc>
      </w:tr>
      <w:tr w:rsidR="0082335E" w:rsidRPr="0082335E" w:rsidTr="0082335E">
        <w:trPr>
          <w:tblCellSpacing w:w="15" w:type="dxa"/>
        </w:trPr>
        <w:tc>
          <w:tcPr>
            <w:tcW w:w="0" w:type="auto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335E" w:rsidRPr="0082335E" w:rsidRDefault="0082335E" w:rsidP="0082335E">
            <w:r w:rsidRPr="0082335E">
              <w:drawing>
                <wp:inline distT="0" distB="0" distL="0" distR="0">
                  <wp:extent cx="2533650" cy="4543425"/>
                  <wp:effectExtent l="0" t="0" r="0" b="9525"/>
                  <wp:docPr id="1" name="Рисунок 1" descr="http://vagiton.ru/image/data/trens/gravity/hol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agiton.ru/image/data/trens/gravity/hol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454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335E" w:rsidRPr="0082335E" w:rsidRDefault="0082335E" w:rsidP="0082335E">
            <w:r w:rsidRPr="0082335E">
              <w:rPr>
                <w:b/>
                <w:bCs/>
              </w:rPr>
              <w:t>Тренировочная задача</w:t>
            </w:r>
          </w:p>
          <w:p w:rsidR="0082335E" w:rsidRPr="0082335E" w:rsidRDefault="0082335E" w:rsidP="0082335E">
            <w:pPr>
              <w:numPr>
                <w:ilvl w:val="0"/>
                <w:numId w:val="6"/>
              </w:numPr>
            </w:pPr>
            <w:r w:rsidRPr="0082335E">
              <w:t xml:space="preserve">Создание нагрузки на МТД в статическом режиме с нагрузкой. Упражнение выполняют в положении стоя. Исходя из состояния своих мышц, начиная с самого большого шара, подбирают такой груз, чтобы приходилось удерживать мышцы тазового дна </w:t>
            </w:r>
            <w:proofErr w:type="gramStart"/>
            <w:r w:rsidRPr="0082335E">
              <w:t>втянутыми</w:t>
            </w:r>
            <w:proofErr w:type="gramEnd"/>
            <w:r w:rsidRPr="0082335E">
              <w:t xml:space="preserve"> для предотвращения выпадения тренажера из </w:t>
            </w:r>
            <w:proofErr w:type="spellStart"/>
            <w:r w:rsidRPr="0082335E">
              <w:t>вагины</w:t>
            </w:r>
            <w:proofErr w:type="spellEnd"/>
            <w:r w:rsidRPr="0082335E">
              <w:t>. </w:t>
            </w:r>
          </w:p>
          <w:p w:rsidR="0082335E" w:rsidRPr="0082335E" w:rsidRDefault="0082335E" w:rsidP="0082335E">
            <w:r w:rsidRPr="0082335E">
              <w:rPr>
                <w:b/>
                <w:bCs/>
              </w:rPr>
              <w:t>Подбор величины груза</w:t>
            </w:r>
            <w:r w:rsidRPr="0082335E">
              <w:t>  </w:t>
            </w:r>
          </w:p>
          <w:p w:rsidR="0082335E" w:rsidRPr="0082335E" w:rsidRDefault="0082335E" w:rsidP="0082335E">
            <w:pPr>
              <w:numPr>
                <w:ilvl w:val="0"/>
                <w:numId w:val="7"/>
              </w:numPr>
            </w:pPr>
            <w:r w:rsidRPr="0082335E">
              <w:t>Во время первого применения тренажера необходимо подобрать такое количество воды в бутылке, чтобы втянутые мышцы могли удерживать тренажер не менее 10-15 секунд. </w:t>
            </w:r>
          </w:p>
          <w:p w:rsidR="0082335E" w:rsidRPr="0082335E" w:rsidRDefault="0082335E" w:rsidP="0082335E">
            <w:r w:rsidRPr="0082335E">
              <w:rPr>
                <w:b/>
                <w:bCs/>
              </w:rPr>
              <w:t>Подбор длины цепи</w:t>
            </w:r>
          </w:p>
          <w:p w:rsidR="0082335E" w:rsidRPr="0082335E" w:rsidRDefault="0082335E" w:rsidP="0082335E">
            <w:pPr>
              <w:numPr>
                <w:ilvl w:val="0"/>
                <w:numId w:val="8"/>
              </w:numPr>
            </w:pPr>
            <w:r w:rsidRPr="0082335E">
              <w:t xml:space="preserve">Перед первым применением необходимо подобрать длину цепи, соединяющей петлю тренажера и бутылку таким образом, чтобы при вставленном в </w:t>
            </w:r>
            <w:proofErr w:type="spellStart"/>
            <w:r w:rsidRPr="0082335E">
              <w:t>вагину</w:t>
            </w:r>
            <w:proofErr w:type="spellEnd"/>
            <w:r w:rsidRPr="0082335E">
              <w:t xml:space="preserve"> тренажере и слегка согнутых коленях, бутылка стояла на полу. Эта задача решается путем перестановки ограничителя под крышкой бутылки: для увеличения длины цепи необходимо передвинуть ограничитель вниз, а для уменьшения длины – вверх.</w:t>
            </w:r>
          </w:p>
        </w:tc>
      </w:tr>
    </w:tbl>
    <w:p w:rsidR="0082335E" w:rsidRPr="0082335E" w:rsidRDefault="0082335E" w:rsidP="0082335E">
      <w:r w:rsidRPr="0082335E">
        <w:rPr>
          <w:b/>
          <w:bCs/>
        </w:rPr>
        <w:t>Способ применения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t xml:space="preserve">Смазанный специальной вагинальной смазкой шарик тренажера вставить в </w:t>
      </w:r>
      <w:proofErr w:type="spellStart"/>
      <w:r w:rsidRPr="0082335E">
        <w:t>вагину</w:t>
      </w:r>
      <w:proofErr w:type="spellEnd"/>
      <w:r w:rsidRPr="0082335E">
        <w:t xml:space="preserve"> так, чтобы он оказался выше сжатия мышц (преодолел сужение входа в </w:t>
      </w:r>
      <w:proofErr w:type="spellStart"/>
      <w:r w:rsidRPr="0082335E">
        <w:t>вагину</w:t>
      </w:r>
      <w:proofErr w:type="spellEnd"/>
      <w:r w:rsidRPr="0082335E">
        <w:t>)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t>Бутылку с заранее налитой водой поставьте на пол между ступней.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t>Слегка согнув ноги в коленях, подцепите крючок цепи за петлю тренажера.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t>Максимально глубоко втянув мышцы тазового дна, распрямите ноги и оторвите бутылку от пола.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t>Продолжая максимально глубоко втягивать мышцы тазового дна, подержите груз  10-15 секунд.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lastRenderedPageBreak/>
        <w:t>По достижении усталости мышц согните ноги и поставьте бутылку на пол.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t>Расслабьте мышцы.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t>После короткого отдыха, повторите.</w:t>
      </w:r>
    </w:p>
    <w:p w:rsidR="0082335E" w:rsidRPr="0082335E" w:rsidRDefault="0082335E" w:rsidP="0082335E">
      <w:pPr>
        <w:numPr>
          <w:ilvl w:val="0"/>
          <w:numId w:val="9"/>
        </w:numPr>
      </w:pPr>
      <w:r w:rsidRPr="0082335E">
        <w:t>Если в результате упражнений стало получаться удержание 1,5-2 кг, то нужно уменьшать размер тренажера. </w:t>
      </w:r>
    </w:p>
    <w:p w:rsidR="005764D5" w:rsidRDefault="005764D5">
      <w:bookmarkStart w:id="0" w:name="_GoBack"/>
      <w:bookmarkEnd w:id="0"/>
    </w:p>
    <w:sectPr w:rsidR="005764D5" w:rsidSect="00823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2F58"/>
    <w:multiLevelType w:val="multilevel"/>
    <w:tmpl w:val="FE8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20894"/>
    <w:multiLevelType w:val="multilevel"/>
    <w:tmpl w:val="6A72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85AEE"/>
    <w:multiLevelType w:val="multilevel"/>
    <w:tmpl w:val="4B9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257FB"/>
    <w:multiLevelType w:val="multilevel"/>
    <w:tmpl w:val="15C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F21F9"/>
    <w:multiLevelType w:val="multilevel"/>
    <w:tmpl w:val="300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B5D7B"/>
    <w:multiLevelType w:val="multilevel"/>
    <w:tmpl w:val="EDC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0578F"/>
    <w:multiLevelType w:val="multilevel"/>
    <w:tmpl w:val="901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726BD"/>
    <w:multiLevelType w:val="multilevel"/>
    <w:tmpl w:val="D58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164CC"/>
    <w:multiLevelType w:val="multilevel"/>
    <w:tmpl w:val="63D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E"/>
    <w:rsid w:val="005764D5"/>
    <w:rsid w:val="0082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2017-01-29T16:27:00Z</dcterms:created>
  <dcterms:modified xsi:type="dcterms:W3CDTF">2017-01-29T16:28:00Z</dcterms:modified>
</cp:coreProperties>
</file>